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9B1" w:rsidRDefault="001509B1" w:rsidP="002B0681">
      <w:pPr>
        <w:spacing w:after="0"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   </w:t>
      </w:r>
      <w:bookmarkStart w:id="0" w:name="_GoBack"/>
      <w:bookmarkEnd w:id="0"/>
      <w:r w:rsidR="002B0681" w:rsidRPr="001509B1">
        <w:rPr>
          <w:rFonts w:ascii="Times New Roman" w:eastAsia="Times New Roman" w:hAnsi="Times New Roman" w:cs="Times New Roman"/>
          <w:b/>
          <w:color w:val="111111"/>
          <w:sz w:val="28"/>
          <w:szCs w:val="28"/>
          <w:lang w:eastAsia="ru-RU"/>
        </w:rPr>
        <w:t>Закаливающие гигиенические пр</w:t>
      </w:r>
      <w:r w:rsidRPr="001509B1">
        <w:rPr>
          <w:rFonts w:ascii="Times New Roman" w:eastAsia="Times New Roman" w:hAnsi="Times New Roman" w:cs="Times New Roman"/>
          <w:b/>
          <w:color w:val="111111"/>
          <w:sz w:val="28"/>
          <w:szCs w:val="28"/>
          <w:lang w:eastAsia="ru-RU"/>
        </w:rPr>
        <w:t xml:space="preserve">оцедуры после дневного сна </w:t>
      </w:r>
      <w:r>
        <w:rPr>
          <w:rFonts w:ascii="Times New Roman" w:eastAsia="Times New Roman" w:hAnsi="Times New Roman" w:cs="Times New Roman"/>
          <w:b/>
          <w:color w:val="111111"/>
          <w:sz w:val="28"/>
          <w:szCs w:val="28"/>
          <w:lang w:eastAsia="ru-RU"/>
        </w:rPr>
        <w:t xml:space="preserve">                                           </w:t>
      </w:r>
    </w:p>
    <w:p w:rsidR="002B0681" w:rsidRPr="001509B1" w:rsidRDefault="001509B1" w:rsidP="002B0681">
      <w:pPr>
        <w:spacing w:after="0"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                                                     </w:t>
      </w:r>
      <w:r w:rsidRPr="001509B1">
        <w:rPr>
          <w:rFonts w:ascii="Times New Roman" w:eastAsia="Times New Roman" w:hAnsi="Times New Roman" w:cs="Times New Roman"/>
          <w:b/>
          <w:color w:val="111111"/>
          <w:sz w:val="28"/>
          <w:szCs w:val="28"/>
          <w:lang w:eastAsia="ru-RU"/>
        </w:rPr>
        <w:t>в старшей группе</w:t>
      </w:r>
    </w:p>
    <w:p w:rsidR="002B0681" w:rsidRPr="002B0681" w:rsidRDefault="001509B1" w:rsidP="001509B1">
      <w:pPr>
        <w:tabs>
          <w:tab w:val="left" w:pos="7247"/>
        </w:tabs>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воспитатель </w:t>
      </w:r>
      <w:proofErr w:type="spellStart"/>
      <w:r>
        <w:rPr>
          <w:rFonts w:ascii="Times New Roman" w:eastAsia="Times New Roman" w:hAnsi="Times New Roman" w:cs="Times New Roman"/>
          <w:color w:val="111111"/>
          <w:sz w:val="28"/>
          <w:szCs w:val="28"/>
          <w:lang w:eastAsia="ru-RU"/>
        </w:rPr>
        <w:t>Садова</w:t>
      </w:r>
      <w:proofErr w:type="spellEnd"/>
      <w:r>
        <w:rPr>
          <w:rFonts w:ascii="Times New Roman" w:eastAsia="Times New Roman" w:hAnsi="Times New Roman" w:cs="Times New Roman"/>
          <w:color w:val="111111"/>
          <w:sz w:val="28"/>
          <w:szCs w:val="28"/>
          <w:lang w:eastAsia="ru-RU"/>
        </w:rPr>
        <w:t xml:space="preserve"> Е.Р.</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Трудно переоценить роль </w:t>
      </w:r>
      <w:r w:rsidRPr="002B0681">
        <w:rPr>
          <w:rFonts w:ascii="Times New Roman" w:eastAsia="Times New Roman" w:hAnsi="Times New Roman" w:cs="Times New Roman"/>
          <w:bCs/>
          <w:color w:val="111111"/>
          <w:sz w:val="28"/>
          <w:szCs w:val="28"/>
          <w:bdr w:val="none" w:sz="0" w:space="0" w:color="auto" w:frame="1"/>
          <w:lang w:eastAsia="ru-RU"/>
        </w:rPr>
        <w:t>дневного</w:t>
      </w:r>
      <w:r w:rsidRPr="002B0681">
        <w:rPr>
          <w:rFonts w:ascii="Times New Roman" w:eastAsia="Times New Roman" w:hAnsi="Times New Roman" w:cs="Times New Roman"/>
          <w:color w:val="111111"/>
          <w:sz w:val="28"/>
          <w:szCs w:val="28"/>
          <w:lang w:eastAsia="ru-RU"/>
        </w:rPr>
        <w:t> сна в физическом и интеллектуальном развитии ребенка. Отдых в середине дня ему просто необходим. Но как помочь проснуться малышу в хорошем настроении и активно продолжить день?</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Проведите </w:t>
      </w:r>
      <w:r w:rsidRPr="002B0681">
        <w:rPr>
          <w:rFonts w:ascii="Times New Roman" w:eastAsia="Times New Roman" w:hAnsi="Times New Roman" w:cs="Times New Roman"/>
          <w:bCs/>
          <w:color w:val="111111"/>
          <w:sz w:val="28"/>
          <w:szCs w:val="28"/>
          <w:bdr w:val="none" w:sz="0" w:space="0" w:color="auto" w:frame="1"/>
          <w:lang w:eastAsia="ru-RU"/>
        </w:rPr>
        <w:t>после</w:t>
      </w:r>
      <w:r w:rsidRPr="002B0681">
        <w:rPr>
          <w:rFonts w:ascii="Times New Roman" w:eastAsia="Times New Roman" w:hAnsi="Times New Roman" w:cs="Times New Roman"/>
          <w:color w:val="111111"/>
          <w:sz w:val="28"/>
          <w:szCs w:val="28"/>
          <w:lang w:eastAsia="ru-RU"/>
        </w:rPr>
        <w:t> тихого часа бодрящую гимнастику и комплекс </w:t>
      </w:r>
      <w:r w:rsidRPr="002B0681">
        <w:rPr>
          <w:rFonts w:ascii="Times New Roman" w:eastAsia="Times New Roman" w:hAnsi="Times New Roman" w:cs="Times New Roman"/>
          <w:bCs/>
          <w:color w:val="111111"/>
          <w:sz w:val="28"/>
          <w:szCs w:val="28"/>
          <w:bdr w:val="none" w:sz="0" w:space="0" w:color="auto" w:frame="1"/>
          <w:lang w:eastAsia="ru-RU"/>
        </w:rPr>
        <w:t>закаливающих мероприятий</w:t>
      </w:r>
      <w:r w:rsidRPr="002B0681">
        <w:rPr>
          <w:rFonts w:ascii="Times New Roman" w:eastAsia="Times New Roman" w:hAnsi="Times New Roman" w:cs="Times New Roman"/>
          <w:color w:val="111111"/>
          <w:sz w:val="28"/>
          <w:szCs w:val="28"/>
          <w:lang w:eastAsia="ru-RU"/>
        </w:rPr>
        <w:t>!</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Основная цель гимнастики </w:t>
      </w:r>
      <w:r w:rsidRPr="002B0681">
        <w:rPr>
          <w:rFonts w:ascii="Times New Roman" w:eastAsia="Times New Roman" w:hAnsi="Times New Roman" w:cs="Times New Roman"/>
          <w:bCs/>
          <w:color w:val="111111"/>
          <w:sz w:val="28"/>
          <w:szCs w:val="28"/>
          <w:bdr w:val="none" w:sz="0" w:space="0" w:color="auto" w:frame="1"/>
          <w:lang w:eastAsia="ru-RU"/>
        </w:rPr>
        <w:t>после дневного</w:t>
      </w:r>
      <w:r w:rsidRPr="002B0681">
        <w:rPr>
          <w:rFonts w:ascii="Times New Roman" w:eastAsia="Times New Roman" w:hAnsi="Times New Roman" w:cs="Times New Roman"/>
          <w:color w:val="111111"/>
          <w:sz w:val="28"/>
          <w:szCs w:val="28"/>
          <w:lang w:eastAsia="ru-RU"/>
        </w:rPr>
        <w:t> сна – поднять настроение и мышечный тонус детей с помощью контрастных воздушных ванн и физических упражнений. Сохранить и укрепить здоровье детей.</w:t>
      </w:r>
    </w:p>
    <w:p w:rsidR="002B0681" w:rsidRDefault="002B0681" w:rsidP="002B0681">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При работе с детьми необходимо соблюдать основные принципы </w:t>
      </w:r>
      <w:r w:rsidRPr="002B0681">
        <w:rPr>
          <w:rFonts w:ascii="Times New Roman" w:eastAsia="Times New Roman" w:hAnsi="Times New Roman" w:cs="Times New Roman"/>
          <w:bCs/>
          <w:color w:val="111111"/>
          <w:sz w:val="28"/>
          <w:szCs w:val="28"/>
          <w:bdr w:val="none" w:sz="0" w:space="0" w:color="auto" w:frame="1"/>
          <w:lang w:eastAsia="ru-RU"/>
        </w:rPr>
        <w:t>закаливания</w:t>
      </w:r>
      <w:proofErr w:type="gramStart"/>
      <w:r w:rsidRPr="002B0681">
        <w:rPr>
          <w:rFonts w:ascii="Times New Roman" w:eastAsia="Times New Roman" w:hAnsi="Times New Roman" w:cs="Times New Roman"/>
          <w:color w:val="111111"/>
          <w:sz w:val="28"/>
          <w:szCs w:val="28"/>
          <w:lang w:eastAsia="ru-RU"/>
        </w:rPr>
        <w:t> :</w:t>
      </w:r>
      <w:proofErr w:type="gramEnd"/>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Осуществление </w:t>
      </w:r>
      <w:r w:rsidRPr="002B0681">
        <w:rPr>
          <w:rFonts w:ascii="Times New Roman" w:eastAsia="Times New Roman" w:hAnsi="Times New Roman" w:cs="Times New Roman"/>
          <w:bCs/>
          <w:color w:val="111111"/>
          <w:sz w:val="28"/>
          <w:szCs w:val="28"/>
          <w:bdr w:val="none" w:sz="0" w:space="0" w:color="auto" w:frame="1"/>
          <w:lang w:eastAsia="ru-RU"/>
        </w:rPr>
        <w:t>закаливания при условии</w:t>
      </w:r>
      <w:r w:rsidRPr="002B0681">
        <w:rPr>
          <w:rFonts w:ascii="Times New Roman" w:eastAsia="Times New Roman" w:hAnsi="Times New Roman" w:cs="Times New Roman"/>
          <w:color w:val="111111"/>
          <w:sz w:val="28"/>
          <w:szCs w:val="28"/>
          <w:lang w:eastAsia="ru-RU"/>
        </w:rPr>
        <w:t>, что ребёнок здоров.</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Недопустимость проведения </w:t>
      </w:r>
      <w:r w:rsidRPr="002B0681">
        <w:rPr>
          <w:rFonts w:ascii="Times New Roman" w:eastAsia="Times New Roman" w:hAnsi="Times New Roman" w:cs="Times New Roman"/>
          <w:bCs/>
          <w:color w:val="111111"/>
          <w:sz w:val="28"/>
          <w:szCs w:val="28"/>
          <w:bdr w:val="none" w:sz="0" w:space="0" w:color="auto" w:frame="1"/>
          <w:lang w:eastAsia="ru-RU"/>
        </w:rPr>
        <w:t>закаливающих процедур</w:t>
      </w:r>
      <w:r w:rsidRPr="002B0681">
        <w:rPr>
          <w:rFonts w:ascii="Times New Roman" w:eastAsia="Times New Roman" w:hAnsi="Times New Roman" w:cs="Times New Roman"/>
          <w:color w:val="111111"/>
          <w:sz w:val="28"/>
          <w:szCs w:val="28"/>
          <w:lang w:eastAsia="ru-RU"/>
        </w:rPr>
        <w:t> при наличии у ребёнка отрицательных эмоциональных реакций </w:t>
      </w:r>
      <w:r w:rsidRPr="002B0681">
        <w:rPr>
          <w:rFonts w:ascii="Times New Roman" w:eastAsia="Times New Roman" w:hAnsi="Times New Roman" w:cs="Times New Roman"/>
          <w:i/>
          <w:iCs/>
          <w:color w:val="111111"/>
          <w:sz w:val="28"/>
          <w:szCs w:val="28"/>
          <w:bdr w:val="none" w:sz="0" w:space="0" w:color="auto" w:frame="1"/>
          <w:lang w:eastAsia="ru-RU"/>
        </w:rPr>
        <w:t>(страха, плача, беспокойства)</w:t>
      </w:r>
      <w:r w:rsidRPr="002B0681">
        <w:rPr>
          <w:rFonts w:ascii="Times New Roman" w:eastAsia="Times New Roman" w:hAnsi="Times New Roman" w:cs="Times New Roman"/>
          <w:color w:val="111111"/>
          <w:sz w:val="28"/>
          <w:szCs w:val="28"/>
          <w:lang w:eastAsia="ru-RU"/>
        </w:rPr>
        <w:t>.</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Интенсивность </w:t>
      </w:r>
      <w:r w:rsidRPr="002B0681">
        <w:rPr>
          <w:rFonts w:ascii="Times New Roman" w:eastAsia="Times New Roman" w:hAnsi="Times New Roman" w:cs="Times New Roman"/>
          <w:bCs/>
          <w:color w:val="111111"/>
          <w:sz w:val="28"/>
          <w:szCs w:val="28"/>
          <w:bdr w:val="none" w:sz="0" w:space="0" w:color="auto" w:frame="1"/>
          <w:lang w:eastAsia="ru-RU"/>
        </w:rPr>
        <w:t>закаливающих процедур</w:t>
      </w:r>
      <w:r w:rsidRPr="002B0681">
        <w:rPr>
          <w:rFonts w:ascii="Times New Roman" w:eastAsia="Times New Roman" w:hAnsi="Times New Roman" w:cs="Times New Roman"/>
          <w:color w:val="111111"/>
          <w:sz w:val="28"/>
          <w:szCs w:val="28"/>
          <w:lang w:eastAsia="ru-RU"/>
        </w:rPr>
        <w:t> увеличивается постепенно </w:t>
      </w:r>
      <w:r w:rsidRPr="002B0681">
        <w:rPr>
          <w:rFonts w:ascii="Times New Roman" w:eastAsia="Times New Roman" w:hAnsi="Times New Roman" w:cs="Times New Roman"/>
          <w:i/>
          <w:iCs/>
          <w:color w:val="111111"/>
          <w:sz w:val="28"/>
          <w:szCs w:val="28"/>
          <w:bdr w:val="none" w:sz="0" w:space="0" w:color="auto" w:frame="1"/>
          <w:lang w:eastAsia="ru-RU"/>
        </w:rPr>
        <w:t xml:space="preserve">(от щадящих </w:t>
      </w:r>
      <w:proofErr w:type="gramStart"/>
      <w:r w:rsidRPr="002B0681">
        <w:rPr>
          <w:rFonts w:ascii="Times New Roman" w:eastAsia="Times New Roman" w:hAnsi="Times New Roman" w:cs="Times New Roman"/>
          <w:i/>
          <w:iCs/>
          <w:color w:val="111111"/>
          <w:sz w:val="28"/>
          <w:szCs w:val="28"/>
          <w:bdr w:val="none" w:sz="0" w:space="0" w:color="auto" w:frame="1"/>
          <w:lang w:eastAsia="ru-RU"/>
        </w:rPr>
        <w:t>к</w:t>
      </w:r>
      <w:proofErr w:type="gramEnd"/>
      <w:r w:rsidRPr="002B0681">
        <w:rPr>
          <w:rFonts w:ascii="Times New Roman" w:eastAsia="Times New Roman" w:hAnsi="Times New Roman" w:cs="Times New Roman"/>
          <w:i/>
          <w:iCs/>
          <w:color w:val="111111"/>
          <w:sz w:val="28"/>
          <w:szCs w:val="28"/>
          <w:bdr w:val="none" w:sz="0" w:space="0" w:color="auto" w:frame="1"/>
          <w:lang w:eastAsia="ru-RU"/>
        </w:rPr>
        <w:t xml:space="preserve"> более интенсивным)</w:t>
      </w:r>
      <w:r w:rsidRPr="002B0681">
        <w:rPr>
          <w:rFonts w:ascii="Times New Roman" w:eastAsia="Times New Roman" w:hAnsi="Times New Roman" w:cs="Times New Roman"/>
          <w:color w:val="111111"/>
          <w:sz w:val="28"/>
          <w:szCs w:val="28"/>
          <w:lang w:eastAsia="ru-RU"/>
        </w:rPr>
        <w:t> с расширением зон воздействия и увеличением времени проведения </w:t>
      </w:r>
      <w:r w:rsidRPr="002B0681">
        <w:rPr>
          <w:rFonts w:ascii="Times New Roman" w:eastAsia="Times New Roman" w:hAnsi="Times New Roman" w:cs="Times New Roman"/>
          <w:bCs/>
          <w:color w:val="111111"/>
          <w:sz w:val="28"/>
          <w:szCs w:val="28"/>
          <w:bdr w:val="none" w:sz="0" w:space="0" w:color="auto" w:frame="1"/>
          <w:lang w:eastAsia="ru-RU"/>
        </w:rPr>
        <w:t>закаливания</w:t>
      </w:r>
      <w:r w:rsidRPr="002B0681">
        <w:rPr>
          <w:rFonts w:ascii="Times New Roman" w:eastAsia="Times New Roman" w:hAnsi="Times New Roman" w:cs="Times New Roman"/>
          <w:color w:val="111111"/>
          <w:sz w:val="28"/>
          <w:szCs w:val="28"/>
          <w:lang w:eastAsia="ru-RU"/>
        </w:rPr>
        <w:t>.</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Систематичность и постоянство </w:t>
      </w:r>
      <w:r w:rsidRPr="002B0681">
        <w:rPr>
          <w:rFonts w:ascii="Times New Roman" w:eastAsia="Times New Roman" w:hAnsi="Times New Roman" w:cs="Times New Roman"/>
          <w:bCs/>
          <w:color w:val="111111"/>
          <w:sz w:val="28"/>
          <w:szCs w:val="28"/>
          <w:bdr w:val="none" w:sz="0" w:space="0" w:color="auto" w:frame="1"/>
          <w:lang w:eastAsia="ru-RU"/>
        </w:rPr>
        <w:t>закаливания </w:t>
      </w:r>
      <w:r w:rsidRPr="002B0681">
        <w:rPr>
          <w:rFonts w:ascii="Times New Roman" w:eastAsia="Times New Roman" w:hAnsi="Times New Roman" w:cs="Times New Roman"/>
          <w:i/>
          <w:iCs/>
          <w:color w:val="111111"/>
          <w:sz w:val="28"/>
          <w:szCs w:val="28"/>
          <w:bdr w:val="none" w:sz="0" w:space="0" w:color="auto" w:frame="1"/>
          <w:lang w:eastAsia="ru-RU"/>
        </w:rPr>
        <w:t>(а не от случая к случаю)</w:t>
      </w:r>
      <w:r w:rsidRPr="002B0681">
        <w:rPr>
          <w:rFonts w:ascii="Times New Roman" w:eastAsia="Times New Roman" w:hAnsi="Times New Roman" w:cs="Times New Roman"/>
          <w:color w:val="111111"/>
          <w:sz w:val="28"/>
          <w:szCs w:val="28"/>
          <w:lang w:eastAsia="ru-RU"/>
        </w:rPr>
        <w:t>.</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Разнообразие средств и форм проведения </w:t>
      </w:r>
      <w:r w:rsidRPr="002B0681">
        <w:rPr>
          <w:rFonts w:ascii="Times New Roman" w:eastAsia="Times New Roman" w:hAnsi="Times New Roman" w:cs="Times New Roman"/>
          <w:bCs/>
          <w:color w:val="111111"/>
          <w:sz w:val="28"/>
          <w:szCs w:val="28"/>
          <w:bdr w:val="none" w:sz="0" w:space="0" w:color="auto" w:frame="1"/>
          <w:lang w:eastAsia="ru-RU"/>
        </w:rPr>
        <w:t>закаливающих мероприятий</w:t>
      </w:r>
      <w:r w:rsidRPr="002B0681">
        <w:rPr>
          <w:rFonts w:ascii="Times New Roman" w:eastAsia="Times New Roman" w:hAnsi="Times New Roman" w:cs="Times New Roman"/>
          <w:color w:val="111111"/>
          <w:sz w:val="28"/>
          <w:szCs w:val="28"/>
          <w:lang w:eastAsia="ru-RU"/>
        </w:rPr>
        <w:t>.</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Примерная схема проведения </w:t>
      </w:r>
      <w:r w:rsidRPr="002B0681">
        <w:rPr>
          <w:rFonts w:ascii="Times New Roman" w:eastAsia="Times New Roman" w:hAnsi="Times New Roman" w:cs="Times New Roman"/>
          <w:bCs/>
          <w:color w:val="111111"/>
          <w:sz w:val="28"/>
          <w:szCs w:val="28"/>
          <w:bdr w:val="none" w:sz="0" w:space="0" w:color="auto" w:frame="1"/>
          <w:lang w:eastAsia="ru-RU"/>
        </w:rPr>
        <w:t>закаливающих</w:t>
      </w:r>
      <w:r w:rsidRPr="002B0681">
        <w:rPr>
          <w:rFonts w:ascii="Times New Roman" w:eastAsia="Times New Roman" w:hAnsi="Times New Roman" w:cs="Times New Roman"/>
          <w:color w:val="111111"/>
          <w:sz w:val="28"/>
          <w:szCs w:val="28"/>
          <w:lang w:eastAsia="ru-RU"/>
        </w:rPr>
        <w:t>, </w:t>
      </w:r>
      <w:r w:rsidRPr="002B0681">
        <w:rPr>
          <w:rFonts w:ascii="Times New Roman" w:eastAsia="Times New Roman" w:hAnsi="Times New Roman" w:cs="Times New Roman"/>
          <w:bCs/>
          <w:color w:val="111111"/>
          <w:sz w:val="28"/>
          <w:szCs w:val="28"/>
          <w:bdr w:val="none" w:sz="0" w:space="0" w:color="auto" w:frame="1"/>
          <w:lang w:eastAsia="ru-RU"/>
        </w:rPr>
        <w:t>гигиенических процедур после дневного сна</w:t>
      </w:r>
      <w:proofErr w:type="gramStart"/>
      <w:r w:rsidRPr="002B0681">
        <w:rPr>
          <w:rFonts w:ascii="Times New Roman" w:eastAsia="Times New Roman" w:hAnsi="Times New Roman" w:cs="Times New Roman"/>
          <w:color w:val="111111"/>
          <w:sz w:val="28"/>
          <w:szCs w:val="28"/>
          <w:lang w:eastAsia="ru-RU"/>
        </w:rPr>
        <w:t> :</w:t>
      </w:r>
      <w:proofErr w:type="gramEnd"/>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1. Гимнастика пробуждения в постели.</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2. Оздоровительная гимнастика в сочетании с контрастными воздушными ваннами и ходьбой по </w:t>
      </w:r>
      <w:r w:rsidRPr="002B0681">
        <w:rPr>
          <w:rFonts w:ascii="Times New Roman" w:eastAsia="Times New Roman" w:hAnsi="Times New Roman" w:cs="Times New Roman"/>
          <w:i/>
          <w:iCs/>
          <w:color w:val="111111"/>
          <w:sz w:val="28"/>
          <w:szCs w:val="28"/>
          <w:bdr w:val="none" w:sz="0" w:space="0" w:color="auto" w:frame="1"/>
          <w:lang w:eastAsia="ru-RU"/>
        </w:rPr>
        <w:t>«тропе здоровья»</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i/>
          <w:iCs/>
          <w:color w:val="111111"/>
          <w:sz w:val="28"/>
          <w:szCs w:val="28"/>
          <w:bdr w:val="none" w:sz="0" w:space="0" w:color="auto" w:frame="1"/>
          <w:lang w:eastAsia="ru-RU"/>
        </w:rPr>
        <w:t>(рефлексогенным дорожкам)</w:t>
      </w:r>
      <w:r w:rsidRPr="002B0681">
        <w:rPr>
          <w:rFonts w:ascii="Times New Roman" w:eastAsia="Times New Roman" w:hAnsi="Times New Roman" w:cs="Times New Roman"/>
          <w:color w:val="111111"/>
          <w:sz w:val="28"/>
          <w:szCs w:val="28"/>
          <w:lang w:eastAsia="ru-RU"/>
        </w:rPr>
        <w:t>.</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3. Водные </w:t>
      </w:r>
      <w:r w:rsidRPr="002B0681">
        <w:rPr>
          <w:rFonts w:ascii="Times New Roman" w:eastAsia="Times New Roman" w:hAnsi="Times New Roman" w:cs="Times New Roman"/>
          <w:bCs/>
          <w:color w:val="111111"/>
          <w:sz w:val="28"/>
          <w:szCs w:val="28"/>
          <w:bdr w:val="none" w:sz="0" w:space="0" w:color="auto" w:frame="1"/>
          <w:lang w:eastAsia="ru-RU"/>
        </w:rPr>
        <w:t>процедуры</w:t>
      </w:r>
      <w:proofErr w:type="gramStart"/>
      <w:r w:rsidRPr="002B0681">
        <w:rPr>
          <w:rFonts w:ascii="Times New Roman" w:eastAsia="Times New Roman" w:hAnsi="Times New Roman" w:cs="Times New Roman"/>
          <w:color w:val="111111"/>
          <w:sz w:val="28"/>
          <w:szCs w:val="28"/>
          <w:lang w:eastAsia="ru-RU"/>
        </w:rPr>
        <w:t> :</w:t>
      </w:r>
      <w:proofErr w:type="gramEnd"/>
      <w:r w:rsidRPr="002B0681">
        <w:rPr>
          <w:rFonts w:ascii="Times New Roman" w:eastAsia="Times New Roman" w:hAnsi="Times New Roman" w:cs="Times New Roman"/>
          <w:color w:val="111111"/>
          <w:sz w:val="28"/>
          <w:szCs w:val="28"/>
          <w:lang w:eastAsia="ru-RU"/>
        </w:rPr>
        <w:t xml:space="preserve"> обширное умывание, полоскание горла кипяченой водой.</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Гимнастика пробуждения в постели.</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Пробуждение детей желательно чтобы происходило под звуки плавной музыки, громкость которой постепенно нарастает.</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Гимнастика в постели направлена на постепенный переход ото сна к бодрствованию. Начинать гимнастику надо с проснувшимися детьми, остальные присоединяются по мере пробуждения.</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 xml:space="preserve">Гимнастика в постели может включать в себя такие элементы, как потягивания, поочередное и одновременное поднимание и опускание рук и </w:t>
      </w:r>
      <w:r w:rsidRPr="002B0681">
        <w:rPr>
          <w:rFonts w:ascii="Times New Roman" w:eastAsia="Times New Roman" w:hAnsi="Times New Roman" w:cs="Times New Roman"/>
          <w:color w:val="111111"/>
          <w:sz w:val="28"/>
          <w:szCs w:val="28"/>
          <w:lang w:eastAsia="ru-RU"/>
        </w:rPr>
        <w:lastRenderedPageBreak/>
        <w:t>ног, элементы самомассажа, пальчиковой гимнастики, гимнастики для глаз и т. д.</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Главное правило - исключить резкие движения, которые могут вызвать растяжения мышц, перевозбуждение, перепад кровяного давления и, как следствие, головокружение. Длительность гимнастики в постели – около 2-3 минут.</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Гимнастика пробуждения</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(примерный комплекс упражнений для разминки в постели, с включением упражнений на дыхание и корригирующих упражнений)</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1. Спокойно сделайте вдох, выдох — полным дыханием.</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2. Пошевелите пальцами рук и ног.</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3. Сожмите пальцы в кулаки.</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4. Согните руки в локтях и, подняв их над головой, соедините в замок.</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5. Хорошо потянитесь всем телом, вызывая искусственный зевок.</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6. Опустите руки.</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7. Разотрите ладони до появления тепла.</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8. </w:t>
      </w:r>
      <w:r w:rsidRPr="002B0681">
        <w:rPr>
          <w:rFonts w:ascii="Times New Roman" w:eastAsia="Times New Roman" w:hAnsi="Times New Roman" w:cs="Times New Roman"/>
          <w:i/>
          <w:iCs/>
          <w:color w:val="111111"/>
          <w:sz w:val="28"/>
          <w:szCs w:val="28"/>
          <w:bdr w:val="none" w:sz="0" w:space="0" w:color="auto" w:frame="1"/>
          <w:lang w:eastAsia="ru-RU"/>
        </w:rPr>
        <w:t>«Умойте»</w:t>
      </w:r>
      <w:r w:rsidRPr="002B0681">
        <w:rPr>
          <w:rFonts w:ascii="Times New Roman" w:eastAsia="Times New Roman" w:hAnsi="Times New Roman" w:cs="Times New Roman"/>
          <w:color w:val="111111"/>
          <w:sz w:val="28"/>
          <w:szCs w:val="28"/>
          <w:lang w:eastAsia="ru-RU"/>
        </w:rPr>
        <w:t> лицо, шею теплыми ладонями.</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9. Потяните правую ногу пяткой, носок на себя.</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10. Потяните левую ногу пяткой, носок на себя.</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11. Потяните две ноги вместе.</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12. Прогнитесь.</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13. Сели.</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14. Соедините руки в замок и потянитесь, вывернув ладони вверх.</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 xml:space="preserve">Оздоровительная гимнастика в сочетании с </w:t>
      </w:r>
      <w:proofErr w:type="gramStart"/>
      <w:r w:rsidRPr="002B0681">
        <w:rPr>
          <w:rFonts w:ascii="Times New Roman" w:eastAsia="Times New Roman" w:hAnsi="Times New Roman" w:cs="Times New Roman"/>
          <w:color w:val="111111"/>
          <w:sz w:val="28"/>
          <w:szCs w:val="28"/>
          <w:lang w:eastAsia="ru-RU"/>
        </w:rPr>
        <w:t>контрастными</w:t>
      </w:r>
      <w:proofErr w:type="gramEnd"/>
      <w:r w:rsidRPr="002B0681">
        <w:rPr>
          <w:rFonts w:ascii="Times New Roman" w:eastAsia="Times New Roman" w:hAnsi="Times New Roman" w:cs="Times New Roman"/>
          <w:color w:val="111111"/>
          <w:sz w:val="28"/>
          <w:szCs w:val="28"/>
          <w:lang w:eastAsia="ru-RU"/>
        </w:rPr>
        <w:t xml:space="preserve"> </w:t>
      </w:r>
      <w:proofErr w:type="spellStart"/>
      <w:r w:rsidRPr="002B0681">
        <w:rPr>
          <w:rFonts w:ascii="Times New Roman" w:eastAsia="Times New Roman" w:hAnsi="Times New Roman" w:cs="Times New Roman"/>
          <w:color w:val="111111"/>
          <w:sz w:val="28"/>
          <w:szCs w:val="28"/>
          <w:lang w:eastAsia="ru-RU"/>
        </w:rPr>
        <w:t>воздушнымиваннами</w:t>
      </w:r>
      <w:proofErr w:type="spellEnd"/>
      <w:r w:rsidRPr="002B0681">
        <w:rPr>
          <w:rFonts w:ascii="Times New Roman" w:eastAsia="Times New Roman" w:hAnsi="Times New Roman" w:cs="Times New Roman"/>
          <w:color w:val="111111"/>
          <w:sz w:val="28"/>
          <w:szCs w:val="28"/>
          <w:lang w:eastAsia="ru-RU"/>
        </w:rPr>
        <w:t xml:space="preserve"> и ходьбой по </w:t>
      </w:r>
      <w:r w:rsidRPr="002B0681">
        <w:rPr>
          <w:rFonts w:ascii="Times New Roman" w:eastAsia="Times New Roman" w:hAnsi="Times New Roman" w:cs="Times New Roman"/>
          <w:i/>
          <w:iCs/>
          <w:color w:val="111111"/>
          <w:sz w:val="28"/>
          <w:szCs w:val="28"/>
          <w:bdr w:val="none" w:sz="0" w:space="0" w:color="auto" w:frame="1"/>
          <w:lang w:eastAsia="ru-RU"/>
        </w:rPr>
        <w:t>«тропе здоровья»</w:t>
      </w:r>
      <w:r w:rsidRPr="002B0681">
        <w:rPr>
          <w:rFonts w:ascii="Times New Roman" w:eastAsia="Times New Roman" w:hAnsi="Times New Roman" w:cs="Times New Roman"/>
          <w:color w:val="111111"/>
          <w:sz w:val="28"/>
          <w:szCs w:val="28"/>
          <w:lang w:eastAsia="ru-RU"/>
        </w:rPr>
        <w:t> </w:t>
      </w:r>
      <w:r w:rsidRPr="002B0681">
        <w:rPr>
          <w:rFonts w:ascii="Times New Roman" w:eastAsia="Times New Roman" w:hAnsi="Times New Roman" w:cs="Times New Roman"/>
          <w:i/>
          <w:iCs/>
          <w:color w:val="111111"/>
          <w:sz w:val="28"/>
          <w:szCs w:val="28"/>
          <w:bdr w:val="none" w:sz="0" w:space="0" w:color="auto" w:frame="1"/>
          <w:lang w:eastAsia="ru-RU"/>
        </w:rPr>
        <w:t>(рефлексогенным дорожкам)</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Далее дети переходят в </w:t>
      </w:r>
      <w:r w:rsidRPr="002B0681">
        <w:rPr>
          <w:rFonts w:ascii="Times New Roman" w:eastAsia="Times New Roman" w:hAnsi="Times New Roman" w:cs="Times New Roman"/>
          <w:i/>
          <w:iCs/>
          <w:color w:val="111111"/>
          <w:sz w:val="28"/>
          <w:szCs w:val="28"/>
          <w:bdr w:val="none" w:sz="0" w:space="0" w:color="auto" w:frame="1"/>
          <w:lang w:eastAsia="ru-RU"/>
        </w:rPr>
        <w:t>«холодную»</w:t>
      </w:r>
      <w:r w:rsidRPr="002B0681">
        <w:rPr>
          <w:rFonts w:ascii="Times New Roman" w:eastAsia="Times New Roman" w:hAnsi="Times New Roman" w:cs="Times New Roman"/>
          <w:color w:val="111111"/>
          <w:sz w:val="28"/>
          <w:szCs w:val="28"/>
          <w:lang w:eastAsia="ru-RU"/>
        </w:rPr>
        <w:t> проветренную комнату босиком и в трусиках. Там они выполняют корригирующую ходьбу по массажным коврикам и дорожкам, а так же ряд комплексов оздоровительной гимнастики.</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u w:val="single"/>
          <w:bdr w:val="none" w:sz="0" w:space="0" w:color="auto" w:frame="1"/>
          <w:lang w:eastAsia="ru-RU"/>
        </w:rPr>
        <w:t>Цель применения массажных ковриков и дорожек</w:t>
      </w:r>
      <w:r w:rsidRPr="002B0681">
        <w:rPr>
          <w:rFonts w:ascii="Times New Roman" w:eastAsia="Times New Roman" w:hAnsi="Times New Roman" w:cs="Times New Roman"/>
          <w:color w:val="111111"/>
          <w:sz w:val="28"/>
          <w:szCs w:val="28"/>
          <w:lang w:eastAsia="ru-RU"/>
        </w:rPr>
        <w:t>:</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1. </w:t>
      </w:r>
      <w:r w:rsidRPr="002B0681">
        <w:rPr>
          <w:rFonts w:ascii="Times New Roman" w:eastAsia="Times New Roman" w:hAnsi="Times New Roman" w:cs="Times New Roman"/>
          <w:bCs/>
          <w:color w:val="111111"/>
          <w:sz w:val="28"/>
          <w:szCs w:val="28"/>
          <w:bdr w:val="none" w:sz="0" w:space="0" w:color="auto" w:frame="1"/>
          <w:lang w:eastAsia="ru-RU"/>
        </w:rPr>
        <w:t>Закаливание организма</w:t>
      </w:r>
      <w:r w:rsidRPr="002B0681">
        <w:rPr>
          <w:rFonts w:ascii="Times New Roman" w:eastAsia="Times New Roman" w:hAnsi="Times New Roman" w:cs="Times New Roman"/>
          <w:color w:val="111111"/>
          <w:sz w:val="28"/>
          <w:szCs w:val="28"/>
          <w:lang w:eastAsia="ru-RU"/>
        </w:rPr>
        <w:t>.</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lastRenderedPageBreak/>
        <w:t>2. Восполнение нехватки тактильных ощущений.</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3. Профилактика и коррекция плоскостопия.</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4. Развития чувства равновесия и координации движений.</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5. Сохранение и укрепление здоровья детей, формирование привычки к здоровому образу жизни.</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Массируя стопу, мы оказываем оздоровляющее воздействие на внутренние органы. Именно поэтому медики рекомендуют чаще ходить босиком. Массажный коврик чудесным образом имитирует морской берег. Благодаря рифленой поверхности, коврик обеспечивает массаж стоп, способствует укреплению голеностопного сустава и предотвращает появление и развитие плоскостопия у детей.</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Комплекс гимнастики </w:t>
      </w:r>
      <w:r w:rsidRPr="002B0681">
        <w:rPr>
          <w:rFonts w:ascii="Times New Roman" w:eastAsia="Times New Roman" w:hAnsi="Times New Roman" w:cs="Times New Roman"/>
          <w:bCs/>
          <w:color w:val="111111"/>
          <w:sz w:val="28"/>
          <w:szCs w:val="28"/>
          <w:bdr w:val="none" w:sz="0" w:space="0" w:color="auto" w:frame="1"/>
          <w:lang w:eastAsia="ru-RU"/>
        </w:rPr>
        <w:t>после дневного</w:t>
      </w:r>
      <w:r w:rsidRPr="002B0681">
        <w:rPr>
          <w:rFonts w:ascii="Times New Roman" w:eastAsia="Times New Roman" w:hAnsi="Times New Roman" w:cs="Times New Roman"/>
          <w:color w:val="111111"/>
          <w:sz w:val="28"/>
          <w:szCs w:val="28"/>
          <w:lang w:eastAsia="ru-RU"/>
        </w:rPr>
        <w:t> сна не должен дублировать утреннюю гимнастику. В основе подбора содержания этой гимнастики лежит учет имеющегося у детей двигательного опыта и тематического содержания образовательного </w:t>
      </w:r>
      <w:r w:rsidRPr="002B0681">
        <w:rPr>
          <w:rFonts w:ascii="Times New Roman" w:eastAsia="Times New Roman" w:hAnsi="Times New Roman" w:cs="Times New Roman"/>
          <w:bCs/>
          <w:color w:val="111111"/>
          <w:sz w:val="28"/>
          <w:szCs w:val="28"/>
          <w:bdr w:val="none" w:sz="0" w:space="0" w:color="auto" w:frame="1"/>
          <w:lang w:eastAsia="ru-RU"/>
        </w:rPr>
        <w:t>процесса</w:t>
      </w:r>
      <w:r w:rsidRPr="002B0681">
        <w:rPr>
          <w:rFonts w:ascii="Times New Roman" w:eastAsia="Times New Roman" w:hAnsi="Times New Roman" w:cs="Times New Roman"/>
          <w:color w:val="111111"/>
          <w:sz w:val="28"/>
          <w:szCs w:val="28"/>
          <w:lang w:eastAsia="ru-RU"/>
        </w:rPr>
        <w:t>. При этом важно следить не только за правильностью выполнения упражнений для ног, но и за осанкой детей – положением головы, спины, плеч, рук.</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Гимнастика </w:t>
      </w:r>
      <w:r w:rsidRPr="002B0681">
        <w:rPr>
          <w:rFonts w:ascii="Times New Roman" w:eastAsia="Times New Roman" w:hAnsi="Times New Roman" w:cs="Times New Roman"/>
          <w:bCs/>
          <w:color w:val="111111"/>
          <w:sz w:val="28"/>
          <w:szCs w:val="28"/>
          <w:bdr w:val="none" w:sz="0" w:space="0" w:color="auto" w:frame="1"/>
          <w:lang w:eastAsia="ru-RU"/>
        </w:rPr>
        <w:t>после дневного</w:t>
      </w:r>
      <w:r w:rsidRPr="002B0681">
        <w:rPr>
          <w:rFonts w:ascii="Times New Roman" w:eastAsia="Times New Roman" w:hAnsi="Times New Roman" w:cs="Times New Roman"/>
          <w:color w:val="111111"/>
          <w:sz w:val="28"/>
          <w:szCs w:val="28"/>
          <w:lang w:eastAsia="ru-RU"/>
        </w:rPr>
        <w:t> сна в сочетании с контрастными воздушными ваннами помогает улучшить настроение детей, поднять мышечный тонус, а также способствует профилактике нарушений осанки и стопы.</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Летом эту гимнастику следует проводить при открытых фрамугах.</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Общая длительность оздоровительной гимнастики </w:t>
      </w:r>
      <w:r w:rsidRPr="002B0681">
        <w:rPr>
          <w:rFonts w:ascii="Times New Roman" w:eastAsia="Times New Roman" w:hAnsi="Times New Roman" w:cs="Times New Roman"/>
          <w:bCs/>
          <w:color w:val="111111"/>
          <w:sz w:val="28"/>
          <w:szCs w:val="28"/>
          <w:bdr w:val="none" w:sz="0" w:space="0" w:color="auto" w:frame="1"/>
          <w:lang w:eastAsia="ru-RU"/>
        </w:rPr>
        <w:t>после дневного</w:t>
      </w:r>
      <w:r w:rsidRPr="002B0681">
        <w:rPr>
          <w:rFonts w:ascii="Times New Roman" w:eastAsia="Times New Roman" w:hAnsi="Times New Roman" w:cs="Times New Roman"/>
          <w:color w:val="111111"/>
          <w:sz w:val="28"/>
          <w:szCs w:val="28"/>
          <w:lang w:eastAsia="ru-RU"/>
        </w:rPr>
        <w:t> сна должна составлять не менее 12-15 минут (ст. возраст, 7-10 минут </w:t>
      </w:r>
      <w:r w:rsidRPr="002B0681">
        <w:rPr>
          <w:rFonts w:ascii="Times New Roman" w:eastAsia="Times New Roman" w:hAnsi="Times New Roman" w:cs="Times New Roman"/>
          <w:i/>
          <w:iCs/>
          <w:color w:val="111111"/>
          <w:sz w:val="28"/>
          <w:szCs w:val="28"/>
          <w:bdr w:val="none" w:sz="0" w:space="0" w:color="auto" w:frame="1"/>
          <w:lang w:eastAsia="ru-RU"/>
        </w:rPr>
        <w:t>(мл</w:t>
      </w:r>
      <w:proofErr w:type="gramStart"/>
      <w:r w:rsidRPr="002B0681">
        <w:rPr>
          <w:rFonts w:ascii="Times New Roman" w:eastAsia="Times New Roman" w:hAnsi="Times New Roman" w:cs="Times New Roman"/>
          <w:i/>
          <w:iCs/>
          <w:color w:val="111111"/>
          <w:sz w:val="28"/>
          <w:szCs w:val="28"/>
          <w:bdr w:val="none" w:sz="0" w:space="0" w:color="auto" w:frame="1"/>
          <w:lang w:eastAsia="ru-RU"/>
        </w:rPr>
        <w:t>.</w:t>
      </w:r>
      <w:proofErr w:type="gramEnd"/>
      <w:r w:rsidRPr="002B0681">
        <w:rPr>
          <w:rFonts w:ascii="Times New Roman" w:eastAsia="Times New Roman" w:hAnsi="Times New Roman" w:cs="Times New Roman"/>
          <w:i/>
          <w:iCs/>
          <w:color w:val="111111"/>
          <w:sz w:val="28"/>
          <w:szCs w:val="28"/>
          <w:bdr w:val="none" w:sz="0" w:space="0" w:color="auto" w:frame="1"/>
          <w:lang w:eastAsia="ru-RU"/>
        </w:rPr>
        <w:t xml:space="preserve"> </w:t>
      </w:r>
      <w:proofErr w:type="gramStart"/>
      <w:r w:rsidRPr="002B0681">
        <w:rPr>
          <w:rFonts w:ascii="Times New Roman" w:eastAsia="Times New Roman" w:hAnsi="Times New Roman" w:cs="Times New Roman"/>
          <w:i/>
          <w:iCs/>
          <w:color w:val="111111"/>
          <w:sz w:val="28"/>
          <w:szCs w:val="28"/>
          <w:bdr w:val="none" w:sz="0" w:space="0" w:color="auto" w:frame="1"/>
          <w:lang w:eastAsia="ru-RU"/>
        </w:rPr>
        <w:t>в</w:t>
      </w:r>
      <w:proofErr w:type="gramEnd"/>
      <w:r w:rsidRPr="002B0681">
        <w:rPr>
          <w:rFonts w:ascii="Times New Roman" w:eastAsia="Times New Roman" w:hAnsi="Times New Roman" w:cs="Times New Roman"/>
          <w:i/>
          <w:iCs/>
          <w:color w:val="111111"/>
          <w:sz w:val="28"/>
          <w:szCs w:val="28"/>
          <w:bdr w:val="none" w:sz="0" w:space="0" w:color="auto" w:frame="1"/>
          <w:lang w:eastAsia="ru-RU"/>
        </w:rPr>
        <w:t>озраст)</w:t>
      </w:r>
      <w:r w:rsidRPr="002B0681">
        <w:rPr>
          <w:rFonts w:ascii="Times New Roman" w:eastAsia="Times New Roman" w:hAnsi="Times New Roman" w:cs="Times New Roman"/>
          <w:color w:val="111111"/>
          <w:sz w:val="28"/>
          <w:szCs w:val="28"/>
          <w:lang w:eastAsia="ru-RU"/>
        </w:rPr>
        <w:t>.</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bCs/>
          <w:color w:val="111111"/>
          <w:sz w:val="28"/>
          <w:szCs w:val="28"/>
          <w:bdr w:val="none" w:sz="0" w:space="0" w:color="auto" w:frame="1"/>
          <w:lang w:eastAsia="ru-RU"/>
        </w:rPr>
        <w:t>Закаливающие водные процедуры</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bCs/>
          <w:color w:val="111111"/>
          <w:sz w:val="28"/>
          <w:szCs w:val="28"/>
          <w:bdr w:val="none" w:sz="0" w:space="0" w:color="auto" w:frame="1"/>
          <w:lang w:eastAsia="ru-RU"/>
        </w:rPr>
        <w:t>После дневной</w:t>
      </w:r>
      <w:r w:rsidRPr="002B0681">
        <w:rPr>
          <w:rFonts w:ascii="Times New Roman" w:eastAsia="Times New Roman" w:hAnsi="Times New Roman" w:cs="Times New Roman"/>
          <w:color w:val="111111"/>
          <w:sz w:val="28"/>
          <w:szCs w:val="28"/>
          <w:lang w:eastAsia="ru-RU"/>
        </w:rPr>
        <w:t> гимнастики проводятся </w:t>
      </w:r>
      <w:r w:rsidRPr="002B0681">
        <w:rPr>
          <w:rFonts w:ascii="Times New Roman" w:eastAsia="Times New Roman" w:hAnsi="Times New Roman" w:cs="Times New Roman"/>
          <w:bCs/>
          <w:color w:val="111111"/>
          <w:sz w:val="28"/>
          <w:szCs w:val="28"/>
          <w:bdr w:val="none" w:sz="0" w:space="0" w:color="auto" w:frame="1"/>
          <w:lang w:eastAsia="ru-RU"/>
        </w:rPr>
        <w:t>закаливающие водные процедуры</w:t>
      </w:r>
      <w:r w:rsidRPr="002B0681">
        <w:rPr>
          <w:rFonts w:ascii="Times New Roman" w:eastAsia="Times New Roman" w:hAnsi="Times New Roman" w:cs="Times New Roman"/>
          <w:color w:val="111111"/>
          <w:sz w:val="28"/>
          <w:szCs w:val="28"/>
          <w:lang w:eastAsia="ru-RU"/>
        </w:rPr>
        <w:t>, что служит не только способом оздоровления детей, но и приучает их к здоровому образу жизни с применением </w:t>
      </w:r>
      <w:r w:rsidRPr="002B0681">
        <w:rPr>
          <w:rFonts w:ascii="Times New Roman" w:eastAsia="Times New Roman" w:hAnsi="Times New Roman" w:cs="Times New Roman"/>
          <w:bCs/>
          <w:color w:val="111111"/>
          <w:sz w:val="28"/>
          <w:szCs w:val="28"/>
          <w:bdr w:val="none" w:sz="0" w:space="0" w:color="auto" w:frame="1"/>
          <w:lang w:eastAsia="ru-RU"/>
        </w:rPr>
        <w:t>гигиенических процедур</w:t>
      </w:r>
      <w:r w:rsidRPr="002B0681">
        <w:rPr>
          <w:rFonts w:ascii="Times New Roman" w:eastAsia="Times New Roman" w:hAnsi="Times New Roman" w:cs="Times New Roman"/>
          <w:color w:val="111111"/>
          <w:sz w:val="28"/>
          <w:szCs w:val="28"/>
          <w:lang w:eastAsia="ru-RU"/>
        </w:rPr>
        <w:t>.</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Обширное умывание</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u w:val="single"/>
          <w:bdr w:val="none" w:sz="0" w:space="0" w:color="auto" w:frame="1"/>
          <w:lang w:eastAsia="ru-RU"/>
        </w:rPr>
        <w:t>Необходимо</w:t>
      </w:r>
      <w:r w:rsidRPr="002B0681">
        <w:rPr>
          <w:rFonts w:ascii="Times New Roman" w:eastAsia="Times New Roman" w:hAnsi="Times New Roman" w:cs="Times New Roman"/>
          <w:color w:val="111111"/>
          <w:sz w:val="28"/>
          <w:szCs w:val="28"/>
          <w:lang w:eastAsia="ru-RU"/>
        </w:rPr>
        <w:t>:</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Открыть кран с водой, намочить правую ладошку и провести ею от кончиков пальцев до локтя левой руки; то же проделать левой рукой.</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Намочить обе ладошки, положить их сзади на шею и провести ими одновременно к подбородку.</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Намочить правую ладошку и сделать круговое движение по верхней части груди.</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lastRenderedPageBreak/>
        <w:t>Намочить обе ладошки и умыть лицо.</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Ополоснуть, </w:t>
      </w:r>
      <w:r w:rsidRPr="002B0681">
        <w:rPr>
          <w:rFonts w:ascii="Times New Roman" w:eastAsia="Times New Roman" w:hAnsi="Times New Roman" w:cs="Times New Roman"/>
          <w:i/>
          <w:iCs/>
          <w:color w:val="111111"/>
          <w:sz w:val="28"/>
          <w:szCs w:val="28"/>
          <w:bdr w:val="none" w:sz="0" w:space="0" w:color="auto" w:frame="1"/>
          <w:lang w:eastAsia="ru-RU"/>
        </w:rPr>
        <w:t>«отжать»</w:t>
      </w:r>
      <w:r w:rsidRPr="002B0681">
        <w:rPr>
          <w:rFonts w:ascii="Times New Roman" w:eastAsia="Times New Roman" w:hAnsi="Times New Roman" w:cs="Times New Roman"/>
          <w:color w:val="111111"/>
          <w:sz w:val="28"/>
          <w:szCs w:val="28"/>
          <w:lang w:eastAsia="ru-RU"/>
        </w:rPr>
        <w:t> обе руки, вытереться насухо.</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Примечание. Через некоторое время длительность </w:t>
      </w:r>
      <w:r w:rsidRPr="002B0681">
        <w:rPr>
          <w:rFonts w:ascii="Times New Roman" w:eastAsia="Times New Roman" w:hAnsi="Times New Roman" w:cs="Times New Roman"/>
          <w:bCs/>
          <w:color w:val="111111"/>
          <w:sz w:val="28"/>
          <w:szCs w:val="28"/>
          <w:bdr w:val="none" w:sz="0" w:space="0" w:color="auto" w:frame="1"/>
          <w:lang w:eastAsia="ru-RU"/>
        </w:rPr>
        <w:t>процедуры увеличивается</w:t>
      </w:r>
      <w:r w:rsidRPr="002B0681">
        <w:rPr>
          <w:rFonts w:ascii="Times New Roman" w:eastAsia="Times New Roman" w:hAnsi="Times New Roman" w:cs="Times New Roman"/>
          <w:color w:val="111111"/>
          <w:sz w:val="28"/>
          <w:szCs w:val="28"/>
          <w:lang w:eastAsia="ru-RU"/>
        </w:rPr>
        <w:t>, </w:t>
      </w:r>
      <w:r w:rsidRPr="002B0681">
        <w:rPr>
          <w:rFonts w:ascii="Times New Roman" w:eastAsia="Times New Roman" w:hAnsi="Times New Roman" w:cs="Times New Roman"/>
          <w:color w:val="111111"/>
          <w:sz w:val="28"/>
          <w:szCs w:val="28"/>
          <w:u w:val="single"/>
          <w:bdr w:val="none" w:sz="0" w:space="0" w:color="auto" w:frame="1"/>
          <w:lang w:eastAsia="ru-RU"/>
        </w:rPr>
        <w:t>а именно</w:t>
      </w:r>
      <w:r w:rsidRPr="002B0681">
        <w:rPr>
          <w:rFonts w:ascii="Times New Roman" w:eastAsia="Times New Roman" w:hAnsi="Times New Roman" w:cs="Times New Roman"/>
          <w:color w:val="111111"/>
          <w:sz w:val="28"/>
          <w:szCs w:val="28"/>
          <w:lang w:eastAsia="ru-RU"/>
        </w:rPr>
        <w:t>: каждую руку, а так же шею и грудь дети обмывают по два раза.</w:t>
      </w:r>
    </w:p>
    <w:p w:rsidR="002B0681" w:rsidRPr="002B068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Полоскание рта и горла</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В завершении организуем полоскание рта и горла кипяченой водой комнатной температуры. Для этого применяются специальные стаканчики для каждого ребенка. Которые </w:t>
      </w:r>
      <w:r w:rsidRPr="002B0681">
        <w:rPr>
          <w:rFonts w:ascii="Times New Roman" w:eastAsia="Times New Roman" w:hAnsi="Times New Roman" w:cs="Times New Roman"/>
          <w:bCs/>
          <w:color w:val="111111"/>
          <w:sz w:val="28"/>
          <w:szCs w:val="28"/>
          <w:bdr w:val="none" w:sz="0" w:space="0" w:color="auto" w:frame="1"/>
          <w:lang w:eastAsia="ru-RU"/>
        </w:rPr>
        <w:t>впоследствии</w:t>
      </w:r>
      <w:r w:rsidRPr="002B0681">
        <w:rPr>
          <w:rFonts w:ascii="Times New Roman" w:eastAsia="Times New Roman" w:hAnsi="Times New Roman" w:cs="Times New Roman"/>
          <w:color w:val="111111"/>
          <w:sz w:val="28"/>
          <w:szCs w:val="28"/>
          <w:lang w:eastAsia="ru-RU"/>
        </w:rPr>
        <w:t> </w:t>
      </w:r>
      <w:r w:rsidRPr="002B0681">
        <w:rPr>
          <w:rFonts w:ascii="Times New Roman" w:eastAsia="Times New Roman" w:hAnsi="Times New Roman" w:cs="Times New Roman"/>
          <w:color w:val="111111"/>
          <w:sz w:val="28"/>
          <w:szCs w:val="28"/>
          <w:u w:val="single"/>
          <w:bdr w:val="none" w:sz="0" w:space="0" w:color="auto" w:frame="1"/>
          <w:lang w:eastAsia="ru-RU"/>
        </w:rPr>
        <w:t>обрабатываются по следующей схеме</w:t>
      </w:r>
      <w:r w:rsidRPr="002B0681">
        <w:rPr>
          <w:rFonts w:ascii="Times New Roman" w:eastAsia="Times New Roman" w:hAnsi="Times New Roman" w:cs="Times New Roman"/>
          <w:color w:val="111111"/>
          <w:sz w:val="28"/>
          <w:szCs w:val="28"/>
          <w:lang w:eastAsia="ru-RU"/>
        </w:rPr>
        <w:t xml:space="preserve">: замочить стаканчики в растворе 0, 015 % </w:t>
      </w:r>
      <w:proofErr w:type="spellStart"/>
      <w:r w:rsidRPr="002B0681">
        <w:rPr>
          <w:rFonts w:ascii="Times New Roman" w:eastAsia="Times New Roman" w:hAnsi="Times New Roman" w:cs="Times New Roman"/>
          <w:color w:val="111111"/>
          <w:sz w:val="28"/>
          <w:szCs w:val="28"/>
          <w:lang w:eastAsia="ru-RU"/>
        </w:rPr>
        <w:t>диахлор</w:t>
      </w:r>
      <w:proofErr w:type="spellEnd"/>
      <w:r w:rsidRPr="002B0681">
        <w:rPr>
          <w:rFonts w:ascii="Times New Roman" w:eastAsia="Times New Roman" w:hAnsi="Times New Roman" w:cs="Times New Roman"/>
          <w:color w:val="111111"/>
          <w:sz w:val="28"/>
          <w:szCs w:val="28"/>
          <w:lang w:eastAsia="ru-RU"/>
        </w:rPr>
        <w:t xml:space="preserve"> плюс </w:t>
      </w:r>
      <w:r w:rsidRPr="002B0681">
        <w:rPr>
          <w:rFonts w:ascii="Times New Roman" w:eastAsia="Times New Roman" w:hAnsi="Times New Roman" w:cs="Times New Roman"/>
          <w:i/>
          <w:iCs/>
          <w:color w:val="111111"/>
          <w:sz w:val="28"/>
          <w:szCs w:val="28"/>
          <w:bdr w:val="none" w:sz="0" w:space="0" w:color="auto" w:frame="1"/>
          <w:lang w:eastAsia="ru-RU"/>
        </w:rPr>
        <w:t>(на 5 литров 0,5 таблетки)</w:t>
      </w:r>
      <w:r w:rsidRPr="002B0681">
        <w:rPr>
          <w:rFonts w:ascii="Times New Roman" w:eastAsia="Times New Roman" w:hAnsi="Times New Roman" w:cs="Times New Roman"/>
          <w:color w:val="111111"/>
          <w:sz w:val="28"/>
          <w:szCs w:val="28"/>
          <w:lang w:eastAsia="ru-RU"/>
        </w:rPr>
        <w:t> на 10-15 минут, затем промыть под проточной водой.</w:t>
      </w:r>
    </w:p>
    <w:p w:rsidR="002B0681" w:rsidRPr="002B0681" w:rsidRDefault="002B0681" w:rsidP="002B0681">
      <w:pPr>
        <w:spacing w:after="0"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Все оздоровительные мероприятия, в том числе и гимнастику </w:t>
      </w:r>
      <w:r w:rsidRPr="002B0681">
        <w:rPr>
          <w:rFonts w:ascii="Times New Roman" w:eastAsia="Times New Roman" w:hAnsi="Times New Roman" w:cs="Times New Roman"/>
          <w:bCs/>
          <w:color w:val="111111"/>
          <w:sz w:val="28"/>
          <w:szCs w:val="28"/>
          <w:bdr w:val="none" w:sz="0" w:space="0" w:color="auto" w:frame="1"/>
          <w:lang w:eastAsia="ru-RU"/>
        </w:rPr>
        <w:t>после</w:t>
      </w:r>
      <w:r w:rsidRPr="002B0681">
        <w:rPr>
          <w:rFonts w:ascii="Times New Roman" w:eastAsia="Times New Roman" w:hAnsi="Times New Roman" w:cs="Times New Roman"/>
          <w:color w:val="111111"/>
          <w:sz w:val="28"/>
          <w:szCs w:val="28"/>
          <w:lang w:eastAsia="ru-RU"/>
        </w:rPr>
        <w:t> сна лучше проводить в игровой форме. Это позволяет создать положительный эмоциональный фон, вызвать повышенный интерес ко всем оздоровительным </w:t>
      </w:r>
      <w:r w:rsidRPr="002B0681">
        <w:rPr>
          <w:rFonts w:ascii="Times New Roman" w:eastAsia="Times New Roman" w:hAnsi="Times New Roman" w:cs="Times New Roman"/>
          <w:bCs/>
          <w:color w:val="111111"/>
          <w:sz w:val="28"/>
          <w:szCs w:val="28"/>
          <w:bdr w:val="none" w:sz="0" w:space="0" w:color="auto" w:frame="1"/>
          <w:lang w:eastAsia="ru-RU"/>
        </w:rPr>
        <w:t>процедурам</w:t>
      </w:r>
      <w:r w:rsidRPr="002B0681">
        <w:rPr>
          <w:rFonts w:ascii="Times New Roman" w:eastAsia="Times New Roman" w:hAnsi="Times New Roman" w:cs="Times New Roman"/>
          <w:color w:val="111111"/>
          <w:sz w:val="28"/>
          <w:szCs w:val="28"/>
          <w:lang w:eastAsia="ru-RU"/>
        </w:rPr>
        <w:t>. Кроме того, принимая определенный игровой образ, дети зачастую лучше понимают технику выполнения того или иного упражнения. Таким образом, </w:t>
      </w:r>
      <w:r w:rsidRPr="002B0681">
        <w:rPr>
          <w:rFonts w:ascii="Times New Roman" w:eastAsia="Times New Roman" w:hAnsi="Times New Roman" w:cs="Times New Roman"/>
          <w:color w:val="111111"/>
          <w:sz w:val="28"/>
          <w:szCs w:val="28"/>
          <w:u w:val="single"/>
          <w:bdr w:val="none" w:sz="0" w:space="0" w:color="auto" w:frame="1"/>
          <w:lang w:eastAsia="ru-RU"/>
        </w:rPr>
        <w:t>мы решаем одновременно несколько задач</w:t>
      </w:r>
      <w:r w:rsidRPr="002B0681">
        <w:rPr>
          <w:rFonts w:ascii="Times New Roman" w:eastAsia="Times New Roman" w:hAnsi="Times New Roman" w:cs="Times New Roman"/>
          <w:color w:val="111111"/>
          <w:sz w:val="28"/>
          <w:szCs w:val="28"/>
          <w:lang w:eastAsia="ru-RU"/>
        </w:rPr>
        <w:t xml:space="preserve">: </w:t>
      </w:r>
      <w:proofErr w:type="spellStart"/>
      <w:r w:rsidRPr="002B0681">
        <w:rPr>
          <w:rFonts w:ascii="Times New Roman" w:eastAsia="Times New Roman" w:hAnsi="Times New Roman" w:cs="Times New Roman"/>
          <w:color w:val="111111"/>
          <w:sz w:val="28"/>
          <w:szCs w:val="28"/>
          <w:lang w:eastAsia="ru-RU"/>
        </w:rPr>
        <w:t>оздоравливаем</w:t>
      </w:r>
      <w:proofErr w:type="spellEnd"/>
      <w:r w:rsidRPr="002B0681">
        <w:rPr>
          <w:rFonts w:ascii="Times New Roman" w:eastAsia="Times New Roman" w:hAnsi="Times New Roman" w:cs="Times New Roman"/>
          <w:color w:val="111111"/>
          <w:sz w:val="28"/>
          <w:szCs w:val="28"/>
          <w:lang w:eastAsia="ru-RU"/>
        </w:rPr>
        <w:t xml:space="preserve"> детей, развиваем у них двигательное воображение, формируем осознанную моторику.</w:t>
      </w:r>
    </w:p>
    <w:p w:rsidR="007113C1" w:rsidRDefault="002B0681" w:rsidP="002B0681">
      <w:pPr>
        <w:spacing w:before="225" w:after="225" w:line="240" w:lineRule="auto"/>
        <w:ind w:firstLine="360"/>
        <w:rPr>
          <w:rFonts w:ascii="Times New Roman" w:eastAsia="Times New Roman" w:hAnsi="Times New Roman" w:cs="Times New Roman"/>
          <w:color w:val="111111"/>
          <w:sz w:val="28"/>
          <w:szCs w:val="28"/>
          <w:lang w:eastAsia="ru-RU"/>
        </w:rPr>
      </w:pPr>
      <w:r w:rsidRPr="002B0681">
        <w:rPr>
          <w:rFonts w:ascii="Times New Roman" w:eastAsia="Times New Roman" w:hAnsi="Times New Roman" w:cs="Times New Roman"/>
          <w:color w:val="111111"/>
          <w:sz w:val="28"/>
          <w:szCs w:val="28"/>
          <w:lang w:eastAsia="ru-RU"/>
        </w:rPr>
        <w:t>А главное – все это доставляет им огромное удовольствие.</w:t>
      </w:r>
    </w:p>
    <w:p w:rsidR="007113C1" w:rsidRPr="007113C1" w:rsidRDefault="007113C1" w:rsidP="007113C1">
      <w:pPr>
        <w:rPr>
          <w:rFonts w:ascii="Times New Roman" w:eastAsia="Times New Roman" w:hAnsi="Times New Roman" w:cs="Times New Roman"/>
          <w:sz w:val="28"/>
          <w:szCs w:val="28"/>
          <w:lang w:eastAsia="ru-RU"/>
        </w:rPr>
      </w:pPr>
    </w:p>
    <w:p w:rsidR="007113C1" w:rsidRPr="007113C1" w:rsidRDefault="007113C1" w:rsidP="007113C1">
      <w:pPr>
        <w:rPr>
          <w:rFonts w:ascii="Times New Roman" w:eastAsia="Times New Roman" w:hAnsi="Times New Roman" w:cs="Times New Roman"/>
          <w:sz w:val="28"/>
          <w:szCs w:val="28"/>
          <w:lang w:eastAsia="ru-RU"/>
        </w:rPr>
      </w:pPr>
    </w:p>
    <w:p w:rsidR="007113C1" w:rsidRPr="007113C1" w:rsidRDefault="007113C1" w:rsidP="007113C1">
      <w:pPr>
        <w:rPr>
          <w:rFonts w:ascii="Times New Roman" w:eastAsia="Times New Roman" w:hAnsi="Times New Roman" w:cs="Times New Roman"/>
          <w:sz w:val="28"/>
          <w:szCs w:val="28"/>
          <w:lang w:eastAsia="ru-RU"/>
        </w:rPr>
      </w:pPr>
    </w:p>
    <w:p w:rsidR="007113C1" w:rsidRPr="007113C1" w:rsidRDefault="007113C1" w:rsidP="007113C1">
      <w:pPr>
        <w:rPr>
          <w:rFonts w:ascii="Times New Roman" w:eastAsia="Times New Roman" w:hAnsi="Times New Roman" w:cs="Times New Roman"/>
          <w:sz w:val="28"/>
          <w:szCs w:val="28"/>
          <w:lang w:eastAsia="ru-RU"/>
        </w:rPr>
      </w:pPr>
    </w:p>
    <w:p w:rsidR="007113C1" w:rsidRDefault="007113C1" w:rsidP="007113C1">
      <w:pPr>
        <w:rPr>
          <w:rFonts w:ascii="Times New Roman" w:eastAsia="Times New Roman" w:hAnsi="Times New Roman" w:cs="Times New Roman"/>
          <w:sz w:val="28"/>
          <w:szCs w:val="28"/>
          <w:lang w:eastAsia="ru-RU"/>
        </w:rPr>
      </w:pPr>
    </w:p>
    <w:p w:rsidR="007113C1" w:rsidRDefault="007113C1" w:rsidP="007113C1">
      <w:pPr>
        <w:rPr>
          <w:rFonts w:ascii="Times New Roman" w:eastAsia="Times New Roman" w:hAnsi="Times New Roman" w:cs="Times New Roman"/>
          <w:sz w:val="28"/>
          <w:szCs w:val="28"/>
          <w:lang w:eastAsia="ru-RU"/>
        </w:rPr>
      </w:pPr>
    </w:p>
    <w:p w:rsidR="007113C1" w:rsidRDefault="007113C1" w:rsidP="007113C1">
      <w:pPr>
        <w:rPr>
          <w:rFonts w:ascii="Times New Roman" w:eastAsia="Times New Roman" w:hAnsi="Times New Roman" w:cs="Times New Roman"/>
          <w:sz w:val="28"/>
          <w:szCs w:val="28"/>
          <w:lang w:eastAsia="ru-RU"/>
        </w:rPr>
      </w:pPr>
    </w:p>
    <w:p w:rsidR="007113C1" w:rsidRDefault="007113C1" w:rsidP="007113C1">
      <w:pPr>
        <w:rPr>
          <w:rFonts w:ascii="Times New Roman" w:eastAsia="Times New Roman" w:hAnsi="Times New Roman" w:cs="Times New Roman"/>
          <w:sz w:val="28"/>
          <w:szCs w:val="28"/>
          <w:lang w:eastAsia="ru-RU"/>
        </w:rPr>
      </w:pPr>
    </w:p>
    <w:p w:rsidR="007113C1" w:rsidRDefault="007113C1" w:rsidP="007113C1">
      <w:pPr>
        <w:rPr>
          <w:rFonts w:ascii="Times New Roman" w:eastAsia="Times New Roman" w:hAnsi="Times New Roman" w:cs="Times New Roman"/>
          <w:sz w:val="28"/>
          <w:szCs w:val="28"/>
          <w:lang w:eastAsia="ru-RU"/>
        </w:rPr>
      </w:pPr>
    </w:p>
    <w:p w:rsidR="007113C1" w:rsidRDefault="007113C1" w:rsidP="007113C1">
      <w:pPr>
        <w:rPr>
          <w:rFonts w:ascii="Times New Roman" w:eastAsia="Times New Roman" w:hAnsi="Times New Roman" w:cs="Times New Roman"/>
          <w:sz w:val="28"/>
          <w:szCs w:val="28"/>
          <w:lang w:eastAsia="ru-RU"/>
        </w:rPr>
      </w:pPr>
    </w:p>
    <w:p w:rsidR="007113C1" w:rsidRDefault="007113C1" w:rsidP="007113C1">
      <w:pPr>
        <w:rPr>
          <w:rFonts w:ascii="Times New Roman" w:eastAsia="Times New Roman" w:hAnsi="Times New Roman" w:cs="Times New Roman"/>
          <w:sz w:val="28"/>
          <w:szCs w:val="28"/>
          <w:lang w:eastAsia="ru-RU"/>
        </w:rPr>
      </w:pPr>
    </w:p>
    <w:p w:rsidR="007113C1" w:rsidRDefault="007113C1" w:rsidP="007113C1">
      <w:pPr>
        <w:rPr>
          <w:rFonts w:ascii="Times New Roman" w:eastAsia="Times New Roman" w:hAnsi="Times New Roman" w:cs="Times New Roman"/>
          <w:sz w:val="28"/>
          <w:szCs w:val="28"/>
          <w:lang w:eastAsia="ru-RU"/>
        </w:rPr>
      </w:pPr>
    </w:p>
    <w:p w:rsidR="007113C1" w:rsidRDefault="007113C1" w:rsidP="007113C1">
      <w:pPr>
        <w:rPr>
          <w:rFonts w:ascii="Times New Roman" w:eastAsia="Times New Roman" w:hAnsi="Times New Roman" w:cs="Times New Roman"/>
          <w:sz w:val="28"/>
          <w:szCs w:val="28"/>
          <w:lang w:eastAsia="ru-RU"/>
        </w:rPr>
      </w:pPr>
    </w:p>
    <w:p w:rsidR="007113C1" w:rsidRDefault="007113C1" w:rsidP="007113C1">
      <w:pPr>
        <w:rPr>
          <w:rFonts w:ascii="Times New Roman" w:eastAsia="Times New Roman" w:hAnsi="Times New Roman" w:cs="Times New Roman"/>
          <w:sz w:val="28"/>
          <w:szCs w:val="28"/>
          <w:lang w:eastAsia="ru-RU"/>
        </w:rPr>
      </w:pPr>
    </w:p>
    <w:p w:rsidR="002B0681" w:rsidRPr="007113C1" w:rsidRDefault="007113C1" w:rsidP="007113C1">
      <w:pPr>
        <w:tabs>
          <w:tab w:val="left" w:pos="2489"/>
        </w:tabs>
        <w:jc w:val="center"/>
        <w:rPr>
          <w:rFonts w:ascii="Times New Roman" w:eastAsia="Times New Roman" w:hAnsi="Times New Roman" w:cs="Times New Roman"/>
          <w:sz w:val="40"/>
          <w:szCs w:val="28"/>
          <w:lang w:eastAsia="ru-RU"/>
        </w:rPr>
      </w:pPr>
      <w:r>
        <w:rPr>
          <w:sz w:val="32"/>
        </w:rPr>
        <w:t>П</w:t>
      </w:r>
      <w:r w:rsidRPr="007113C1">
        <w:rPr>
          <w:sz w:val="32"/>
        </w:rPr>
        <w:t>олоскание полости рта кипяченой водой</w:t>
      </w:r>
    </w:p>
    <w:p w:rsidR="007113C1" w:rsidRDefault="002B0681">
      <w:r>
        <w:rPr>
          <w:noProof/>
          <w:lang w:eastAsia="ru-RU"/>
        </w:rPr>
        <w:drawing>
          <wp:inline distT="0" distB="0" distL="0" distR="0">
            <wp:extent cx="4701209" cy="6269912"/>
            <wp:effectExtent l="0" t="0" r="4445" b="0"/>
            <wp:docPr id="5" name="Рисунок 5" descr="C:\Users\Samsung\AppData\Local\Microsoft\Windows\Temporary Internet Files\Content.Word\QYQG6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sung\AppData\Local\Microsoft\Windows\Temporary Internet Files\Content.Word\QYQG649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1887" cy="6270816"/>
                    </a:xfrm>
                    <a:prstGeom prst="rect">
                      <a:avLst/>
                    </a:prstGeom>
                    <a:noFill/>
                    <a:ln>
                      <a:noFill/>
                    </a:ln>
                  </pic:spPr>
                </pic:pic>
              </a:graphicData>
            </a:graphic>
          </wp:inline>
        </w:drawing>
      </w:r>
    </w:p>
    <w:p w:rsidR="007113C1" w:rsidRPr="007113C1" w:rsidRDefault="007113C1" w:rsidP="007113C1"/>
    <w:p w:rsidR="007113C1" w:rsidRPr="007113C1" w:rsidRDefault="007113C1" w:rsidP="007113C1"/>
    <w:p w:rsidR="007113C1" w:rsidRPr="007113C1" w:rsidRDefault="007113C1" w:rsidP="007113C1"/>
    <w:p w:rsidR="007113C1" w:rsidRPr="007113C1" w:rsidRDefault="007113C1" w:rsidP="007113C1"/>
    <w:p w:rsidR="007113C1" w:rsidRPr="007113C1" w:rsidRDefault="007113C1" w:rsidP="007113C1"/>
    <w:p w:rsidR="007113C1" w:rsidRPr="007113C1" w:rsidRDefault="007113C1" w:rsidP="007113C1"/>
    <w:p w:rsidR="007113C1" w:rsidRPr="007113C1" w:rsidRDefault="007113C1" w:rsidP="007113C1">
      <w:pPr>
        <w:tabs>
          <w:tab w:val="left" w:pos="2958"/>
        </w:tabs>
      </w:pPr>
      <w:r>
        <w:tab/>
      </w:r>
    </w:p>
    <w:p w:rsidR="007113C1" w:rsidRPr="007113C1" w:rsidRDefault="002B0681" w:rsidP="007113C1">
      <w:pPr>
        <w:tabs>
          <w:tab w:val="left" w:pos="2958"/>
        </w:tabs>
      </w:pPr>
      <w:r>
        <w:rPr>
          <w:noProof/>
          <w:lang w:eastAsia="ru-RU"/>
        </w:rPr>
        <w:drawing>
          <wp:inline distT="0" distB="0" distL="0" distR="0" wp14:anchorId="5A82C5A5" wp14:editId="65E52826">
            <wp:extent cx="3419061" cy="4559936"/>
            <wp:effectExtent l="0" t="0" r="0" b="0"/>
            <wp:docPr id="4" name="Рисунок 4" descr="C:\Users\Samsung\Desktop\GAQY6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sung\Desktop\GAQY67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0665" cy="4575412"/>
                    </a:xfrm>
                    <a:prstGeom prst="rect">
                      <a:avLst/>
                    </a:prstGeom>
                    <a:noFill/>
                    <a:ln>
                      <a:noFill/>
                    </a:ln>
                  </pic:spPr>
                </pic:pic>
              </a:graphicData>
            </a:graphic>
          </wp:inline>
        </w:drawing>
      </w:r>
      <w:r w:rsidR="007113C1" w:rsidRPr="007113C1">
        <w:t xml:space="preserve"> </w:t>
      </w:r>
      <w:r w:rsidR="007113C1">
        <w:t>Обливание до локтя прохладной водой</w:t>
      </w:r>
    </w:p>
    <w:p w:rsidR="007113C1" w:rsidRDefault="002B0681">
      <w:r>
        <w:rPr>
          <w:noProof/>
          <w:lang w:eastAsia="ru-RU"/>
        </w:rPr>
        <w:lastRenderedPageBreak/>
        <w:drawing>
          <wp:inline distT="0" distB="0" distL="0" distR="0">
            <wp:extent cx="5009322" cy="6680835"/>
            <wp:effectExtent l="0" t="0" r="1270" b="5715"/>
            <wp:docPr id="3" name="Рисунок 3" descr="C:\Users\Samsung\Desktop\VPQA5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sung\Desktop\VPQA5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9484" cy="6681051"/>
                    </a:xfrm>
                    <a:prstGeom prst="rect">
                      <a:avLst/>
                    </a:prstGeom>
                    <a:noFill/>
                    <a:ln>
                      <a:noFill/>
                    </a:ln>
                  </pic:spPr>
                </pic:pic>
              </a:graphicData>
            </a:graphic>
          </wp:inline>
        </w:drawing>
      </w:r>
      <w:r>
        <w:rPr>
          <w:noProof/>
          <w:lang w:eastAsia="ru-RU"/>
        </w:rPr>
        <w:lastRenderedPageBreak/>
        <w:drawing>
          <wp:inline distT="0" distB="0" distL="0" distR="0">
            <wp:extent cx="4902843" cy="6538826"/>
            <wp:effectExtent l="0" t="0" r="0" b="0"/>
            <wp:docPr id="2" name="Рисунок 2" descr="C:\Users\Samsung\Desktop\DCDD9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DCDD904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9204" cy="6547310"/>
                    </a:xfrm>
                    <a:prstGeom prst="rect">
                      <a:avLst/>
                    </a:prstGeom>
                    <a:noFill/>
                    <a:ln>
                      <a:noFill/>
                    </a:ln>
                  </pic:spPr>
                </pic:pic>
              </a:graphicData>
            </a:graphic>
          </wp:inline>
        </w:drawing>
      </w:r>
    </w:p>
    <w:p w:rsidR="007113C1" w:rsidRPr="007113C1" w:rsidRDefault="007113C1" w:rsidP="007113C1"/>
    <w:p w:rsidR="003C4985" w:rsidRPr="007113C1" w:rsidRDefault="007113C1" w:rsidP="007113C1">
      <w:pPr>
        <w:tabs>
          <w:tab w:val="left" w:pos="2786"/>
        </w:tabs>
        <w:rPr>
          <w:sz w:val="36"/>
        </w:rPr>
      </w:pPr>
      <w:r w:rsidRPr="007113C1">
        <w:rPr>
          <w:sz w:val="36"/>
        </w:rPr>
        <w:t>Обтирание части тела прохладной водой.</w:t>
      </w:r>
    </w:p>
    <w:sectPr w:rsidR="003C4985" w:rsidRPr="00711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81"/>
    <w:rsid w:val="001509B1"/>
    <w:rsid w:val="002B0681"/>
    <w:rsid w:val="003C4985"/>
    <w:rsid w:val="00711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6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06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6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0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223553">
      <w:bodyDiv w:val="1"/>
      <w:marLeft w:val="0"/>
      <w:marRight w:val="0"/>
      <w:marTop w:val="0"/>
      <w:marBottom w:val="0"/>
      <w:divBdr>
        <w:top w:val="none" w:sz="0" w:space="0" w:color="auto"/>
        <w:left w:val="none" w:sz="0" w:space="0" w:color="auto"/>
        <w:bottom w:val="none" w:sz="0" w:space="0" w:color="auto"/>
        <w:right w:val="none" w:sz="0" w:space="0" w:color="auto"/>
      </w:divBdr>
      <w:divsChild>
        <w:div w:id="534999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1004</Words>
  <Characters>5725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Жанна</cp:lastModifiedBy>
  <cp:revision>4</cp:revision>
  <dcterms:created xsi:type="dcterms:W3CDTF">2022-06-03T12:11:00Z</dcterms:created>
  <dcterms:modified xsi:type="dcterms:W3CDTF">2022-06-28T15:17:00Z</dcterms:modified>
</cp:coreProperties>
</file>