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Cs w:val="48"/>
          <w:lang w:eastAsia="ru-RU"/>
        </w:rPr>
        <w:t>МБДОУ № 21</w:t>
      </w: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  <w:tab/>
        <w:t>Конспект ООД по экологическому воспитанию старшая группа «Друзья наши — птицы»</w:t>
      </w:r>
    </w:p>
    <w:p w:rsidR="00EE6317" w:rsidRDefault="00EE6317" w:rsidP="00EE6317">
      <w:pPr>
        <w:pStyle w:val="1"/>
        <w:shd w:val="clear" w:color="auto" w:fill="FFFFFF"/>
        <w:tabs>
          <w:tab w:val="left" w:pos="3268"/>
        </w:tabs>
        <w:spacing w:before="150" w:after="450" w:line="288" w:lineRule="atLeast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right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  <w:t>Садова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  <w:t xml:space="preserve"> Е.Р.</w:t>
      </w: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</w:p>
    <w:p w:rsidR="00EE6317" w:rsidRPr="00EE6317" w:rsidRDefault="00EE6317" w:rsidP="00EE6317">
      <w:pPr>
        <w:rPr>
          <w:lang w:eastAsia="ru-RU"/>
        </w:rPr>
      </w:pPr>
    </w:p>
    <w:p w:rsidR="00EE6317" w:rsidRDefault="00EE6317" w:rsidP="00EE631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8"/>
          <w:szCs w:val="48"/>
          <w:lang w:eastAsia="ru-RU"/>
        </w:rPr>
        <w:lastRenderedPageBreak/>
        <w:t>Конспект ООД по экологическому воспитанию старшая группа «Друзья наши — птицы»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элементарные представления о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доброжелательное отношение к ним.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об особенностях внешнего вида, повадках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отгадывать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 по голосу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и знаний детей о видах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перелетные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зимующие)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интерес к природе; 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детей, обогащать их словарь;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внимание, мышление, память детей.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дошкольников чувство ответственности за судьбу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вызывать желание заботиться о них;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и любознательность;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доброе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бережное отношение к пернатым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друзьям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участке детского сада;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произведений, стихотворений;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про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«Звуки окружающего мира»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«Звуки природы»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«Голоса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EE6317" w:rsidRDefault="00EE6317" w:rsidP="00EE63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дидактического материала, книжных иллюстраций.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«Назови, кого не стало»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Птицелов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как кричит»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«Птички и кошка»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Иллюстрационный материал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Птицы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Звуковая фонограмма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«Голоса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Кормушка настоящая за окном;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 для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E6317" w:rsidRDefault="00EE6317" w:rsidP="00EE6317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E6317" w:rsidRDefault="00EE6317" w:rsidP="00EE6317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Ход работы: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будем говорить о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наших соседей по планете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послушаем музыку (Звучит фонограмма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«Голоса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6317" w:rsidRDefault="00EE6317" w:rsidP="00EE63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 и оттуда залетает сорока.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А я вам новость на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«хвосте»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принесла!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Интересно, какую?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Там, на улице собралось столько разных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Ласточки, воробьи, скворцы, синицы даже журавли! Расселись кто где, а некоторые прямо на снегу сидят! Идемте, скорее посмотрим!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Сорока, а ты ничего не путаешь? Какие ласточки, да еще и на снегу?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Ага, попались!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Вовсе нет. Мы знаем кто ты такая. 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расскажем сороке, что мы знаем о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называются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 наступлением холодов улетают в теплые края?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Перелетные.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каких перелетных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 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Ласточка, грач, журавль, скворец, аист.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Выставляются иллюстрации с изображением перелетных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остаются у нас зимовать?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Зимующие.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 к данному виду?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Воробьи, синицы, голуби, вороны.</w:t>
      </w:r>
    </w:p>
    <w:p w:rsidR="00EE6317" w:rsidRDefault="00EE6317" w:rsidP="00EE63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 летели,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глядели.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 садились,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дивились.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посидели,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Взвились, полетели.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полетели,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запели. Бегут по кругу, взмахивая руками, как крыльями.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Приседают, сложив руки за спиной.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ритмичные наклоны головы.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бегут по кругу, взмахивая руками.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молодцы! А загадки сможете отгадать?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шесте дворец, во дворце – певец,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его…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(скворец)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Прилетает к нам с теплом,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проделав длинный,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Лепит домик под окном из травы и глины.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(Ласточка)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все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Перелетные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Синяя косынка,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Темненькая спинка,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птичка,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ее.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(Синичка)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Чик-чирик!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зернышку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Клюй не робей,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(Воробей)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это что за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Зимующие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улетают в тёплые края?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что, им нечего есть.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верно, те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остаются зимовать могут сами найти корм зимой, но мы должны им помогать. Ребята,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среда обитания птиц – это воздух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они живут и на земле. Гнезда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вьют на земле и на деревьях.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отличие от животных, покрыты перьями. И поэтому их называют пернатые. Чем пугает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 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Им трудно найти себе еду.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как мы можем помочь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птицам зимой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Мастерить кормушки и подкармливать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Кормушки для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быть очень укромными. Корма в кормушках должно быть немного и только нужного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пшено, крошки хлеба, семечки подсолнечника, кусочки сала. Кормить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 нужно 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Их нельзя подкармливать иногда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именно зимой им очень нужна наша поддержка, именно в морозы и метели гибнет большая часть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вы все молодцы, показали свои знания. А теперь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о ком сегодня мы беседовали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птицах вы узнали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нужно зимой помогать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был нашем гостем сегодня?</w:t>
      </w:r>
      <w:proofErr w:type="gramEnd"/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понравилось,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работали на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внимательно слушали, мыслили, отвечали.</w:t>
      </w:r>
    </w:p>
    <w:p w:rsidR="00EE6317" w:rsidRDefault="00EE6317" w:rsidP="00EE63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 идем на прогулку кормить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наших зимующих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6317" w:rsidRDefault="00EE6317" w:rsidP="00EE6317">
      <w:pPr>
        <w:tabs>
          <w:tab w:val="left" w:pos="3185"/>
        </w:tabs>
        <w:rPr>
          <w:rFonts w:ascii="Times New Roman" w:hAnsi="Times New Roman" w:cs="Times New Roman"/>
        </w:rPr>
      </w:pPr>
    </w:p>
    <w:p w:rsidR="00EE6317" w:rsidRDefault="00EE6317" w:rsidP="00EE6317">
      <w:pPr>
        <w:rPr>
          <w:rFonts w:ascii="Times New Roman" w:hAnsi="Times New Roman" w:cs="Times New Roman"/>
        </w:rPr>
      </w:pPr>
    </w:p>
    <w:p w:rsidR="00EE6317" w:rsidRDefault="00EE6317" w:rsidP="00EE6317">
      <w:pPr>
        <w:rPr>
          <w:rFonts w:ascii="Times New Roman" w:hAnsi="Times New Roman" w:cs="Times New Roman"/>
        </w:rPr>
      </w:pPr>
    </w:p>
    <w:p w:rsidR="00EE6317" w:rsidRDefault="00EE6317" w:rsidP="00EE6317">
      <w:pPr>
        <w:tabs>
          <w:tab w:val="left" w:pos="2160"/>
        </w:tabs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t xml:space="preserve">Художественно-эстетическая деятельность «Перелетные птицы на кормушке»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03980" cy="3903980"/>
            <wp:effectExtent l="0" t="0" r="1270" b="1270"/>
            <wp:docPr id="5" name="Рисунок 5" descr="XXAF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XXAF06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41470" cy="4141470"/>
            <wp:effectExtent l="0" t="0" r="0" b="0"/>
            <wp:docPr id="4" name="Рисунок 4" descr="YKEM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YKEM27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56985" cy="6356985"/>
            <wp:effectExtent l="0" t="0" r="5715" b="5715"/>
            <wp:docPr id="3" name="Рисунок 3" descr="KNIU9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KNIU9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63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927985" cy="4018280"/>
            <wp:effectExtent l="0" t="0" r="5715" b="1270"/>
            <wp:docPr id="2" name="Рисунок 2" descr="COAV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OAV19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17" w:rsidRDefault="00EE6317" w:rsidP="00EE6317">
      <w:pPr>
        <w:tabs>
          <w:tab w:val="left" w:pos="21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73730" cy="4615815"/>
            <wp:effectExtent l="0" t="0" r="7620" b="0"/>
            <wp:docPr id="1" name="Рисунок 1" descr="EENR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ENR50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85" w:rsidRPr="00EE6317" w:rsidRDefault="00EE6317" w:rsidP="00EE6317">
      <w:pPr>
        <w:tabs>
          <w:tab w:val="left" w:pos="21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Художественно-эстетическое воспитание «Домашние птицы. Петя-петушок»</w:t>
      </w:r>
      <w:bookmarkStart w:id="0" w:name="_GoBack"/>
      <w:bookmarkEnd w:id="0"/>
    </w:p>
    <w:sectPr w:rsidR="003C4985" w:rsidRPr="00EE6317" w:rsidSect="00EE63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17"/>
    <w:rsid w:val="003C4985"/>
    <w:rsid w:val="00E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17"/>
  </w:style>
  <w:style w:type="paragraph" w:styleId="1">
    <w:name w:val="heading 1"/>
    <w:basedOn w:val="a"/>
    <w:next w:val="a"/>
    <w:link w:val="10"/>
    <w:uiPriority w:val="9"/>
    <w:qFormat/>
    <w:rsid w:val="00EE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17"/>
  </w:style>
  <w:style w:type="paragraph" w:styleId="1">
    <w:name w:val="heading 1"/>
    <w:basedOn w:val="a"/>
    <w:next w:val="a"/>
    <w:link w:val="10"/>
    <w:uiPriority w:val="9"/>
    <w:qFormat/>
    <w:rsid w:val="00EE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2022-06-03T11:24:00Z</dcterms:created>
  <dcterms:modified xsi:type="dcterms:W3CDTF">2022-06-03T11:26:00Z</dcterms:modified>
</cp:coreProperties>
</file>